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3FC" w:rsidRPr="001A602A" w:rsidRDefault="00E573FC" w:rsidP="00B81E13">
      <w:pPr>
        <w:ind w:leftChars="-59" w:left="-142" w:firstLineChars="59" w:firstLine="142"/>
        <w:jc w:val="center"/>
        <w:rPr>
          <w:rFonts w:eastAsia="標楷體"/>
          <w:szCs w:val="20"/>
        </w:rPr>
      </w:pPr>
      <w:r w:rsidRPr="001A602A">
        <w:rPr>
          <w:rFonts w:eastAsia="標楷體"/>
          <w:szCs w:val="20"/>
          <w:u w:val="single"/>
        </w:rPr>
        <w:t xml:space="preserve">　　　　</w:t>
      </w:r>
      <w:r w:rsidRPr="001A602A">
        <w:rPr>
          <w:rFonts w:eastAsia="標楷體"/>
          <w:szCs w:val="20"/>
        </w:rPr>
        <w:t xml:space="preserve">縣　</w:t>
      </w:r>
      <w:r w:rsidRPr="001A602A">
        <w:rPr>
          <w:rFonts w:eastAsia="標楷體"/>
          <w:szCs w:val="20"/>
          <w:u w:val="single"/>
        </w:rPr>
        <w:t xml:space="preserve">       </w:t>
      </w:r>
      <w:r w:rsidRPr="001A602A">
        <w:rPr>
          <w:rFonts w:eastAsia="標楷體"/>
          <w:szCs w:val="20"/>
        </w:rPr>
        <w:t>學年度　第</w:t>
      </w:r>
      <w:r w:rsidRPr="001A602A">
        <w:rPr>
          <w:rFonts w:eastAsia="標楷體"/>
          <w:szCs w:val="20"/>
          <w:u w:val="single"/>
        </w:rPr>
        <w:t xml:space="preserve">     </w:t>
      </w:r>
      <w:r w:rsidRPr="001A602A">
        <w:rPr>
          <w:rFonts w:eastAsia="標楷體"/>
          <w:szCs w:val="20"/>
        </w:rPr>
        <w:t xml:space="preserve">學期　</w:t>
      </w:r>
      <w:r w:rsidRPr="001A602A">
        <w:rPr>
          <w:rFonts w:eastAsia="標楷體"/>
          <w:szCs w:val="20"/>
          <w:u w:val="single"/>
        </w:rPr>
        <w:t xml:space="preserve">       </w:t>
      </w:r>
      <w:r w:rsidRPr="001A602A">
        <w:rPr>
          <w:rFonts w:eastAsia="標楷體"/>
          <w:szCs w:val="20"/>
        </w:rPr>
        <w:t>區　學校：</w:t>
      </w:r>
      <w:r w:rsidRPr="001A602A">
        <w:rPr>
          <w:rFonts w:eastAsia="標楷體"/>
          <w:szCs w:val="20"/>
          <w:u w:val="single"/>
        </w:rPr>
        <w:t xml:space="preserve">          </w:t>
      </w:r>
      <w:r w:rsidRPr="001A602A">
        <w:rPr>
          <w:rFonts w:eastAsia="標楷體"/>
          <w:szCs w:val="20"/>
          <w:u w:val="single"/>
        </w:rPr>
        <w:t xml:space="preserve">　</w:t>
      </w:r>
      <w:r w:rsidRPr="001A602A">
        <w:rPr>
          <w:rFonts w:eastAsia="標楷體"/>
          <w:szCs w:val="20"/>
          <w:u w:val="single"/>
        </w:rPr>
        <w:t xml:space="preserve">  </w:t>
      </w:r>
      <w:r w:rsidRPr="001A602A">
        <w:rPr>
          <w:rFonts w:eastAsia="標楷體"/>
          <w:szCs w:val="20"/>
        </w:rPr>
        <w:t xml:space="preserve">　年級：</w:t>
      </w:r>
      <w:r w:rsidRPr="001A602A">
        <w:rPr>
          <w:rFonts w:eastAsia="標楷體"/>
          <w:szCs w:val="20"/>
          <w:u w:val="single"/>
        </w:rPr>
        <w:t xml:space="preserve">　　　</w:t>
      </w:r>
      <w:r w:rsidRPr="001A602A">
        <w:rPr>
          <w:rFonts w:eastAsia="標楷體"/>
          <w:szCs w:val="20"/>
        </w:rPr>
        <w:t xml:space="preserve">　</w:t>
      </w:r>
    </w:p>
    <w:p w:rsidR="00DB6DC1" w:rsidRDefault="00E573FC" w:rsidP="00DB6DC1">
      <w:pPr>
        <w:jc w:val="center"/>
        <w:rPr>
          <w:rFonts w:eastAsia="標楷體"/>
          <w:u w:val="single"/>
        </w:rPr>
      </w:pPr>
      <w:r w:rsidRPr="001A602A">
        <w:rPr>
          <w:rFonts w:eastAsia="標楷體"/>
          <w:u w:val="single"/>
        </w:rPr>
        <w:t xml:space="preserve">　　　　　　　　　</w:t>
      </w:r>
      <w:r w:rsidRPr="001A602A">
        <w:rPr>
          <w:rFonts w:eastAsia="標楷體"/>
        </w:rPr>
        <w:t>領域教學計畫表</w:t>
      </w:r>
      <w:r w:rsidRPr="001A602A">
        <w:rPr>
          <w:rFonts w:eastAsia="標楷體"/>
        </w:rPr>
        <w:t xml:space="preserve">      </w:t>
      </w:r>
      <w:r w:rsidRPr="001A602A">
        <w:rPr>
          <w:rFonts w:eastAsia="標楷體"/>
        </w:rPr>
        <w:t>設計者：</w:t>
      </w:r>
      <w:r w:rsidRPr="001A602A">
        <w:rPr>
          <w:rFonts w:eastAsia="標楷體"/>
          <w:u w:val="single"/>
        </w:rPr>
        <w:t xml:space="preserve">　　　　　　　</w:t>
      </w:r>
    </w:p>
    <w:p w:rsidR="001A602A" w:rsidRPr="001A602A" w:rsidRDefault="001A602A" w:rsidP="00DB6DC1">
      <w:pPr>
        <w:jc w:val="center"/>
        <w:rPr>
          <w:rFonts w:eastAsia="標楷體"/>
          <w:u w:val="single"/>
        </w:rPr>
      </w:pPr>
    </w:p>
    <w:p w:rsidR="00A13F6B" w:rsidRPr="001A602A" w:rsidRDefault="00E573FC" w:rsidP="006E04D6">
      <w:pPr>
        <w:ind w:leftChars="100" w:left="240"/>
        <w:rPr>
          <w:rFonts w:eastAsia="標楷體"/>
          <w:color w:val="002060"/>
          <w:sz w:val="20"/>
          <w:szCs w:val="20"/>
        </w:rPr>
      </w:pPr>
      <w:r w:rsidRPr="001A602A">
        <w:rPr>
          <w:rFonts w:eastAsia="標楷體"/>
        </w:rPr>
        <w:sym w:font="Wingdings 2" w:char="F09E"/>
      </w:r>
      <w:hyperlink r:id="rId7" w:history="1">
        <w:r w:rsidR="00C6038F" w:rsidRPr="001A602A">
          <w:rPr>
            <w:rFonts w:eastAsia="標楷體"/>
          </w:rPr>
          <w:t>Scratch</w:t>
        </w:r>
        <w:r w:rsidR="001E49BD" w:rsidRPr="001A602A">
          <w:rPr>
            <w:rFonts w:eastAsia="標楷體"/>
          </w:rPr>
          <w:t xml:space="preserve"> 3</w:t>
        </w:r>
      </w:hyperlink>
      <w:r w:rsidR="00C6038F" w:rsidRPr="001A602A">
        <w:rPr>
          <w:rFonts w:eastAsia="標楷體"/>
        </w:rPr>
        <w:t>程式積木創意玩</w:t>
      </w:r>
      <w:r w:rsidR="00A13F6B" w:rsidRPr="001A602A">
        <w:rPr>
          <w:rFonts w:eastAsia="標楷體"/>
        </w:rPr>
        <w:t>(</w:t>
      </w:r>
      <w:r w:rsidR="00A13F6B" w:rsidRPr="001A602A">
        <w:rPr>
          <w:rFonts w:eastAsia="標楷體"/>
        </w:rPr>
        <w:t>第二版</w:t>
      </w:r>
      <w:r w:rsidR="00A13F6B" w:rsidRPr="001A602A">
        <w:rPr>
          <w:rFonts w:eastAsia="標楷體"/>
        </w:rPr>
        <w:t xml:space="preserve">) </w:t>
      </w:r>
      <w:r w:rsidR="00C6038F" w:rsidRPr="001A602A">
        <w:rPr>
          <w:rFonts w:eastAsia="標楷體"/>
        </w:rPr>
        <w:t>教學計畫表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622"/>
        <w:gridCol w:w="1701"/>
        <w:gridCol w:w="1276"/>
        <w:gridCol w:w="1418"/>
        <w:gridCol w:w="425"/>
        <w:gridCol w:w="2551"/>
        <w:gridCol w:w="2552"/>
        <w:gridCol w:w="1276"/>
        <w:gridCol w:w="1134"/>
        <w:gridCol w:w="1559"/>
        <w:gridCol w:w="567"/>
      </w:tblGrid>
      <w:tr w:rsidR="001B3032" w:rsidRPr="001A602A" w:rsidTr="001B3032">
        <w:trPr>
          <w:trHeight w:hRule="exact" w:val="1066"/>
        </w:trPr>
        <w:tc>
          <w:tcPr>
            <w:tcW w:w="540" w:type="dxa"/>
            <w:vAlign w:val="center"/>
          </w:tcPr>
          <w:p w:rsidR="009A4F87" w:rsidRPr="001A602A" w:rsidRDefault="009A4F87" w:rsidP="006E04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教學期程</w:t>
            </w:r>
          </w:p>
        </w:tc>
        <w:tc>
          <w:tcPr>
            <w:tcW w:w="622" w:type="dxa"/>
            <w:vAlign w:val="center"/>
          </w:tcPr>
          <w:p w:rsidR="009A4F87" w:rsidRPr="001A602A" w:rsidRDefault="009A4F87" w:rsidP="006E04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單元</w:t>
            </w:r>
            <w:r w:rsidRPr="001A602A">
              <w:rPr>
                <w:rFonts w:eastAsia="標楷體"/>
                <w:sz w:val="20"/>
                <w:szCs w:val="20"/>
              </w:rPr>
              <w:t>/</w:t>
            </w:r>
            <w:r w:rsidRPr="001A602A">
              <w:rPr>
                <w:rFonts w:eastAsia="標楷體"/>
                <w:sz w:val="20"/>
                <w:szCs w:val="20"/>
              </w:rPr>
              <w:t>主題名稱</w:t>
            </w:r>
          </w:p>
        </w:tc>
        <w:tc>
          <w:tcPr>
            <w:tcW w:w="1701" w:type="dxa"/>
            <w:vAlign w:val="center"/>
          </w:tcPr>
          <w:p w:rsidR="009A4F87" w:rsidRPr="001A602A" w:rsidRDefault="009A4F87" w:rsidP="006E04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學習表現</w:t>
            </w:r>
          </w:p>
        </w:tc>
        <w:tc>
          <w:tcPr>
            <w:tcW w:w="1276" w:type="dxa"/>
            <w:vAlign w:val="center"/>
          </w:tcPr>
          <w:p w:rsidR="009A4F87" w:rsidRPr="001A602A" w:rsidRDefault="009A4F87" w:rsidP="006E04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學習內容</w:t>
            </w:r>
          </w:p>
        </w:tc>
        <w:tc>
          <w:tcPr>
            <w:tcW w:w="1418" w:type="dxa"/>
            <w:vAlign w:val="center"/>
          </w:tcPr>
          <w:p w:rsidR="009A4F87" w:rsidRPr="001A602A" w:rsidRDefault="009A4F87" w:rsidP="009A4F8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核心素養</w:t>
            </w:r>
          </w:p>
        </w:tc>
        <w:tc>
          <w:tcPr>
            <w:tcW w:w="425" w:type="dxa"/>
            <w:vAlign w:val="center"/>
          </w:tcPr>
          <w:p w:rsidR="009A4F87" w:rsidRPr="001A602A" w:rsidRDefault="009A4F87" w:rsidP="006E04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節數</w:t>
            </w:r>
          </w:p>
        </w:tc>
        <w:tc>
          <w:tcPr>
            <w:tcW w:w="2551" w:type="dxa"/>
            <w:vAlign w:val="center"/>
          </w:tcPr>
          <w:p w:rsidR="009A4F87" w:rsidRPr="001A602A" w:rsidRDefault="009A4F87" w:rsidP="006E04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學習活動</w:t>
            </w:r>
          </w:p>
        </w:tc>
        <w:tc>
          <w:tcPr>
            <w:tcW w:w="2552" w:type="dxa"/>
            <w:vAlign w:val="center"/>
          </w:tcPr>
          <w:p w:rsidR="009A4F87" w:rsidRPr="001A602A" w:rsidRDefault="009A4F87" w:rsidP="006E04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學習目標</w:t>
            </w:r>
          </w:p>
        </w:tc>
        <w:tc>
          <w:tcPr>
            <w:tcW w:w="1276" w:type="dxa"/>
            <w:vAlign w:val="center"/>
          </w:tcPr>
          <w:p w:rsidR="009A4F87" w:rsidRPr="001A602A" w:rsidRDefault="009A4F87" w:rsidP="006E04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學習評量</w:t>
            </w:r>
          </w:p>
        </w:tc>
        <w:tc>
          <w:tcPr>
            <w:tcW w:w="1134" w:type="dxa"/>
            <w:vAlign w:val="center"/>
          </w:tcPr>
          <w:p w:rsidR="009A4F87" w:rsidRPr="001A602A" w:rsidRDefault="009A4F87" w:rsidP="006E04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教學資源</w:t>
            </w:r>
          </w:p>
        </w:tc>
        <w:tc>
          <w:tcPr>
            <w:tcW w:w="1559" w:type="dxa"/>
            <w:vAlign w:val="center"/>
          </w:tcPr>
          <w:p w:rsidR="00BD0224" w:rsidRDefault="009A4F87" w:rsidP="006E04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融入議題</w:t>
            </w:r>
            <w:r w:rsidR="00BD0224">
              <w:rPr>
                <w:rFonts w:eastAsia="標楷體"/>
                <w:sz w:val="20"/>
                <w:szCs w:val="20"/>
              </w:rPr>
              <w:t>/</w:t>
            </w:r>
          </w:p>
          <w:p w:rsidR="009A4F87" w:rsidRPr="001A602A" w:rsidRDefault="00BD0224" w:rsidP="006E04D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學習領域</w:t>
            </w:r>
          </w:p>
        </w:tc>
        <w:tc>
          <w:tcPr>
            <w:tcW w:w="567" w:type="dxa"/>
            <w:vAlign w:val="center"/>
          </w:tcPr>
          <w:p w:rsidR="009A4F87" w:rsidRPr="001A602A" w:rsidRDefault="009A4F87" w:rsidP="006E04D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備註</w:t>
            </w:r>
          </w:p>
        </w:tc>
      </w:tr>
      <w:tr w:rsidR="001B3032" w:rsidRPr="001A602A" w:rsidTr="001B3032">
        <w:trPr>
          <w:cantSplit/>
          <w:trHeight w:hRule="exact" w:val="5807"/>
        </w:trPr>
        <w:tc>
          <w:tcPr>
            <w:tcW w:w="540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第</w:t>
            </w:r>
            <w:r w:rsidRPr="001A602A">
              <w:rPr>
                <w:rFonts w:eastAsia="標楷體"/>
                <w:sz w:val="20"/>
                <w:szCs w:val="20"/>
              </w:rPr>
              <w:t>1~2</w:t>
            </w: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尋找飛貓寶寶</w:t>
            </w:r>
          </w:p>
        </w:tc>
        <w:tc>
          <w:tcPr>
            <w:tcW w:w="1701" w:type="dxa"/>
          </w:tcPr>
          <w:p w:rsidR="009A4F87" w:rsidRPr="001A602A" w:rsidRDefault="00A837D5" w:rsidP="0045370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t-III-1</w:t>
            </w:r>
            <w:r w:rsidRPr="001A602A">
              <w:rPr>
                <w:rFonts w:eastAsia="標楷體"/>
                <w:sz w:val="20"/>
                <w:szCs w:val="20"/>
              </w:rPr>
              <w:t>能認識常見的資訊系統。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A837D5" w:rsidRPr="001A602A" w:rsidRDefault="00A837D5" w:rsidP="0045370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p-III-4</w:t>
            </w:r>
            <w:r w:rsidRPr="001A602A">
              <w:rPr>
                <w:rFonts w:eastAsia="標楷體"/>
                <w:sz w:val="20"/>
                <w:szCs w:val="20"/>
              </w:rPr>
              <w:t>能利用資訊科技分享學習資源與心得。</w:t>
            </w:r>
          </w:p>
          <w:p w:rsidR="00A837D5" w:rsidRPr="001A602A" w:rsidRDefault="00A837D5" w:rsidP="0045370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a-III-3</w:t>
            </w:r>
            <w:r w:rsidRPr="001A602A">
              <w:rPr>
                <w:rFonts w:eastAsia="標楷體"/>
                <w:sz w:val="20"/>
                <w:szCs w:val="20"/>
              </w:rPr>
              <w:t>能了解並遵守資訊倫理與使用資訊科技的相關規範。</w:t>
            </w:r>
          </w:p>
        </w:tc>
        <w:tc>
          <w:tcPr>
            <w:tcW w:w="1276" w:type="dxa"/>
          </w:tcPr>
          <w:p w:rsidR="003E3F4C" w:rsidRPr="001A602A" w:rsidRDefault="003E3F4C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P-III-1</w:t>
            </w:r>
            <w:r w:rsidRPr="001A602A">
              <w:rPr>
                <w:rFonts w:eastAsia="標楷體"/>
                <w:sz w:val="20"/>
                <w:szCs w:val="20"/>
              </w:rPr>
              <w:t>程式設計工具之功能與操作。</w:t>
            </w:r>
          </w:p>
          <w:p w:rsidR="003E3F4C" w:rsidRPr="001A602A" w:rsidRDefault="003E3F4C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H-III-2</w:t>
            </w:r>
            <w:r w:rsidRPr="001A602A">
              <w:rPr>
                <w:rFonts w:eastAsia="標楷體"/>
                <w:sz w:val="20"/>
                <w:szCs w:val="20"/>
              </w:rPr>
              <w:t>資訊科技之使用原則。</w:t>
            </w:r>
          </w:p>
        </w:tc>
        <w:tc>
          <w:tcPr>
            <w:tcW w:w="1418" w:type="dxa"/>
          </w:tcPr>
          <w:p w:rsidR="003E3F4C" w:rsidRPr="001A602A" w:rsidRDefault="003E3F4C" w:rsidP="003E3F4C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科</w:t>
            </w:r>
            <w:r w:rsidRPr="001A602A">
              <w:rPr>
                <w:rFonts w:eastAsia="標楷體"/>
                <w:kern w:val="0"/>
                <w:sz w:val="20"/>
                <w:szCs w:val="20"/>
              </w:rPr>
              <w:t xml:space="preserve">-E-A1 </w:t>
            </w:r>
          </w:p>
          <w:p w:rsidR="009A4F87" w:rsidRPr="001A602A" w:rsidRDefault="003E3F4C" w:rsidP="003E3F4C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具備正確且安全地使用科技產品的知能與行為習慣。</w:t>
            </w:r>
          </w:p>
        </w:tc>
        <w:tc>
          <w:tcPr>
            <w:tcW w:w="425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1-1 Scratch 3 </w:t>
            </w:r>
            <w:r w:rsidRPr="001A602A">
              <w:rPr>
                <w:rFonts w:eastAsia="標楷體"/>
                <w:sz w:val="20"/>
                <w:szCs w:val="20"/>
              </w:rPr>
              <w:t>簡介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1-2</w:t>
            </w:r>
            <w:r w:rsidRPr="001A602A">
              <w:rPr>
                <w:rFonts w:eastAsia="標楷體"/>
                <w:sz w:val="20"/>
                <w:szCs w:val="20"/>
              </w:rPr>
              <w:t>下載、安裝與繁體中文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1-3 Scratch 3 </w:t>
            </w:r>
            <w:r w:rsidRPr="001A602A">
              <w:rPr>
                <w:rFonts w:eastAsia="標楷體"/>
                <w:sz w:val="20"/>
                <w:szCs w:val="20"/>
              </w:rPr>
              <w:t>視窗環境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1-4 </w:t>
            </w:r>
            <w:r w:rsidRPr="001A602A">
              <w:rPr>
                <w:rFonts w:eastAsia="標楷體"/>
                <w:sz w:val="20"/>
                <w:szCs w:val="20"/>
              </w:rPr>
              <w:t>新增角色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1-5 </w:t>
            </w:r>
            <w:r w:rsidRPr="001A602A">
              <w:rPr>
                <w:rFonts w:eastAsia="標楷體"/>
                <w:sz w:val="20"/>
                <w:szCs w:val="20"/>
              </w:rPr>
              <w:t>編輯角色資訊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1-6 Scratch 3 </w:t>
            </w:r>
            <w:r w:rsidRPr="001A602A">
              <w:rPr>
                <w:rFonts w:eastAsia="標楷體"/>
                <w:sz w:val="20"/>
                <w:szCs w:val="20"/>
              </w:rPr>
              <w:t>積木形狀與功能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1-7 </w:t>
            </w:r>
            <w:r w:rsidRPr="001A602A">
              <w:rPr>
                <w:rFonts w:eastAsia="標楷體"/>
                <w:sz w:val="20"/>
                <w:szCs w:val="20"/>
              </w:rPr>
              <w:t>面朝角色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1-8 </w:t>
            </w:r>
            <w:r w:rsidRPr="001A602A">
              <w:rPr>
                <w:rFonts w:eastAsia="標楷體"/>
                <w:sz w:val="20"/>
                <w:szCs w:val="20"/>
              </w:rPr>
              <w:t>儲存檔案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1-9 </w:t>
            </w:r>
            <w:r w:rsidRPr="001A602A">
              <w:rPr>
                <w:rFonts w:eastAsia="標楷體"/>
                <w:sz w:val="20"/>
                <w:szCs w:val="20"/>
              </w:rPr>
              <w:t>社群分享</w:t>
            </w:r>
          </w:p>
        </w:tc>
        <w:tc>
          <w:tcPr>
            <w:tcW w:w="2552" w:type="dxa"/>
          </w:tcPr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理解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Scratch 3 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能夠下載、安裝與繁體中文。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理解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Scratch 3 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>視窗環境。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能夠新增角色。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能夠編輯角色資訊。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能夠分辨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Scratch 3 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>積木形狀與功能。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能夠設定角色方向。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能夠儲存檔案。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9A4F87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能夠將作品上傳社群。</w:t>
            </w:r>
          </w:p>
        </w:tc>
        <w:tc>
          <w:tcPr>
            <w:tcW w:w="1276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1134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1559" w:type="dxa"/>
          </w:tcPr>
          <w:p w:rsidR="009A4F87" w:rsidRPr="001A602A" w:rsidRDefault="009A4F87" w:rsidP="009A4F87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1A602A">
              <w:rPr>
                <w:rFonts w:eastAsia="標楷體"/>
                <w:b/>
                <w:sz w:val="20"/>
                <w:szCs w:val="20"/>
              </w:rPr>
              <w:t>自</w:t>
            </w:r>
            <w:r w:rsidRPr="001A602A">
              <w:rPr>
                <w:rFonts w:eastAsia="標楷體"/>
                <w:b/>
                <w:sz w:val="20"/>
                <w:szCs w:val="20"/>
              </w:rPr>
              <w:t>-E-B2</w:t>
            </w:r>
          </w:p>
          <w:p w:rsidR="009A4F87" w:rsidRPr="001A602A" w:rsidRDefault="009A4F87" w:rsidP="009A4F87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  <w:tc>
          <w:tcPr>
            <w:tcW w:w="567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B3032" w:rsidRPr="001A602A" w:rsidTr="001B3032">
        <w:trPr>
          <w:cantSplit/>
          <w:trHeight w:hRule="exact" w:val="2544"/>
        </w:trPr>
        <w:tc>
          <w:tcPr>
            <w:tcW w:w="540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lastRenderedPageBreak/>
              <w:t>第</w:t>
            </w:r>
            <w:r w:rsidRPr="001A602A">
              <w:rPr>
                <w:rFonts w:eastAsia="標楷體"/>
                <w:sz w:val="20"/>
                <w:szCs w:val="20"/>
              </w:rPr>
              <w:t>3~4</w:t>
            </w: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英文打字指法練習</w:t>
            </w:r>
          </w:p>
        </w:tc>
        <w:tc>
          <w:tcPr>
            <w:tcW w:w="1701" w:type="dxa"/>
          </w:tcPr>
          <w:p w:rsidR="009A4F87" w:rsidRPr="001A602A" w:rsidRDefault="00A837D5" w:rsidP="00D37AB0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t-III-2</w:t>
            </w:r>
            <w:r w:rsidRPr="001A602A">
              <w:rPr>
                <w:rFonts w:eastAsia="標楷體"/>
                <w:sz w:val="20"/>
                <w:szCs w:val="20"/>
              </w:rPr>
              <w:t>能使用資訊科技解決生活中簡單的問題。</w:t>
            </w:r>
          </w:p>
          <w:p w:rsidR="00A837D5" w:rsidRPr="001A602A" w:rsidRDefault="00A837D5" w:rsidP="00D37AB0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a-III-1</w:t>
            </w:r>
            <w:r w:rsidRPr="001A602A">
              <w:rPr>
                <w:rFonts w:eastAsia="標楷體"/>
                <w:sz w:val="20"/>
                <w:szCs w:val="20"/>
              </w:rPr>
              <w:t>能了解資訊科技於日常生活之重要性。</w:t>
            </w:r>
          </w:p>
          <w:p w:rsidR="00A837D5" w:rsidRPr="001A602A" w:rsidRDefault="00A837D5" w:rsidP="00D37AB0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4F87" w:rsidRPr="001A602A" w:rsidRDefault="003E3F4C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A-III-1</w:t>
            </w:r>
            <w:r w:rsidRPr="001A602A">
              <w:rPr>
                <w:rFonts w:eastAsia="標楷體"/>
                <w:sz w:val="20"/>
                <w:szCs w:val="20"/>
              </w:rPr>
              <w:t>程序性的問題解決方法簡介。</w:t>
            </w:r>
          </w:p>
          <w:p w:rsidR="003E3F4C" w:rsidRPr="001A602A" w:rsidRDefault="003E3F4C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簡單的問題解決表示方法。</w:t>
            </w:r>
          </w:p>
        </w:tc>
        <w:tc>
          <w:tcPr>
            <w:tcW w:w="1418" w:type="dxa"/>
          </w:tcPr>
          <w:p w:rsidR="003E3F4C" w:rsidRPr="001A602A" w:rsidRDefault="003E3F4C" w:rsidP="003E3F4C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科</w:t>
            </w:r>
            <w:r w:rsidRPr="001A602A">
              <w:rPr>
                <w:rFonts w:eastAsia="標楷體"/>
                <w:kern w:val="0"/>
                <w:sz w:val="20"/>
                <w:szCs w:val="20"/>
              </w:rPr>
              <w:t xml:space="preserve">-E-A3 </w:t>
            </w:r>
          </w:p>
          <w:p w:rsidR="009A4F87" w:rsidRPr="001A602A" w:rsidRDefault="003E3F4C" w:rsidP="003E3F4C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具備運用科技規劃與執行計畫的基本概念，並能應用於日常生活。</w:t>
            </w:r>
            <w:r w:rsidRPr="001A602A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2-1 </w:t>
            </w:r>
            <w:r w:rsidRPr="001A602A">
              <w:rPr>
                <w:rFonts w:eastAsia="標楷體"/>
                <w:sz w:val="20"/>
                <w:szCs w:val="20"/>
              </w:rPr>
              <w:t>新增舞台背景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2-2 </w:t>
            </w:r>
            <w:r w:rsidRPr="001A602A">
              <w:rPr>
                <w:rFonts w:eastAsia="標楷體"/>
                <w:sz w:val="20"/>
                <w:szCs w:val="20"/>
              </w:rPr>
              <w:t>舞台座標與角色移動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2-3 </w:t>
            </w:r>
            <w:r w:rsidRPr="001A602A">
              <w:rPr>
                <w:rFonts w:eastAsia="標楷體"/>
                <w:sz w:val="20"/>
                <w:szCs w:val="20"/>
              </w:rPr>
              <w:t>偵測輸入英文字母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2-4 </w:t>
            </w:r>
            <w:r w:rsidRPr="001A602A">
              <w:rPr>
                <w:rFonts w:eastAsia="標楷體"/>
                <w:sz w:val="20"/>
                <w:szCs w:val="20"/>
              </w:rPr>
              <w:t>複製角色與程式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2-5 </w:t>
            </w:r>
            <w:r w:rsidRPr="001A602A">
              <w:rPr>
                <w:rFonts w:eastAsia="標楷體"/>
                <w:sz w:val="20"/>
                <w:szCs w:val="20"/>
              </w:rPr>
              <w:t>社群分享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2-6 </w:t>
            </w:r>
            <w:r w:rsidRPr="001A602A">
              <w:rPr>
                <w:rFonts w:eastAsia="標楷體"/>
                <w:sz w:val="20"/>
                <w:szCs w:val="20"/>
              </w:rPr>
              <w:t>將</w:t>
            </w:r>
            <w:r w:rsidRPr="001A602A">
              <w:rPr>
                <w:rFonts w:eastAsia="標楷體"/>
                <w:sz w:val="20"/>
                <w:szCs w:val="20"/>
              </w:rPr>
              <w:t>Scratch</w:t>
            </w:r>
            <w:r w:rsidRPr="001A602A">
              <w:rPr>
                <w:rFonts w:eastAsia="標楷體"/>
                <w:sz w:val="20"/>
                <w:szCs w:val="20"/>
              </w:rPr>
              <w:t>檔案轉換成</w:t>
            </w:r>
            <w:r w:rsidRPr="001A602A">
              <w:rPr>
                <w:rFonts w:eastAsia="標楷體"/>
                <w:sz w:val="20"/>
                <w:szCs w:val="20"/>
              </w:rPr>
              <w:t>html</w:t>
            </w:r>
            <w:r w:rsidRPr="001A602A">
              <w:rPr>
                <w:rFonts w:eastAsia="標楷體"/>
                <w:sz w:val="20"/>
                <w:szCs w:val="20"/>
              </w:rPr>
              <w:t>網頁</w:t>
            </w:r>
          </w:p>
        </w:tc>
        <w:tc>
          <w:tcPr>
            <w:tcW w:w="2552" w:type="dxa"/>
          </w:tcPr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能夠新增舞台背景。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能夠編輯背景或造型繪畫。</w:t>
            </w:r>
          </w:p>
          <w:p w:rsidR="009A4F87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能夠設計角色造型。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能夠偵測鍵盤輸入。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能夠判斷鍵盤輸入正確性。</w:t>
            </w:r>
          </w:p>
        </w:tc>
        <w:tc>
          <w:tcPr>
            <w:tcW w:w="1276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1134" w:type="dxa"/>
          </w:tcPr>
          <w:p w:rsidR="009A4F87" w:rsidRPr="001A602A" w:rsidRDefault="009A4F87" w:rsidP="00B11CD0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:rsidR="009A4F87" w:rsidRPr="001A602A" w:rsidRDefault="009A4F87" w:rsidP="00B11CD0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:rsidR="009A4F87" w:rsidRPr="001A602A" w:rsidRDefault="009A4F87" w:rsidP="00B11CD0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1559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B3032" w:rsidRPr="001A602A" w:rsidTr="001B3032">
        <w:trPr>
          <w:cantSplit/>
          <w:trHeight w:hRule="exact" w:val="4195"/>
        </w:trPr>
        <w:tc>
          <w:tcPr>
            <w:tcW w:w="540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第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5~6</w:t>
            </w: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足球攻守</w:t>
            </w:r>
            <w:r w:rsidRPr="001A602A">
              <w:rPr>
                <w:rFonts w:eastAsia="標楷體"/>
                <w:sz w:val="20"/>
                <w:szCs w:val="20"/>
              </w:rPr>
              <w:t>PK</w:t>
            </w:r>
            <w:r w:rsidRPr="001A602A">
              <w:rPr>
                <w:rFonts w:eastAsia="標楷體"/>
                <w:sz w:val="20"/>
                <w:szCs w:val="20"/>
              </w:rPr>
              <w:t>賽</w:t>
            </w:r>
          </w:p>
        </w:tc>
        <w:tc>
          <w:tcPr>
            <w:tcW w:w="1701" w:type="dxa"/>
          </w:tcPr>
          <w:p w:rsidR="009A4F87" w:rsidRPr="001A602A" w:rsidRDefault="00A837D5" w:rsidP="00E506F1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a-III-4</w:t>
            </w:r>
            <w:r w:rsidRPr="001A602A">
              <w:rPr>
                <w:rFonts w:eastAsia="標楷體"/>
                <w:sz w:val="20"/>
                <w:szCs w:val="20"/>
              </w:rPr>
              <w:t>能具備學習資訊科技的興趣。</w:t>
            </w:r>
          </w:p>
        </w:tc>
        <w:tc>
          <w:tcPr>
            <w:tcW w:w="1276" w:type="dxa"/>
          </w:tcPr>
          <w:p w:rsidR="009A4F87" w:rsidRPr="001A602A" w:rsidRDefault="003E3F4C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  <w:p w:rsidR="003E3F4C" w:rsidRPr="001A602A" w:rsidRDefault="003E3F4C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簡單的問題解決表示方法。</w:t>
            </w:r>
          </w:p>
        </w:tc>
        <w:tc>
          <w:tcPr>
            <w:tcW w:w="1418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3-1 </w:t>
            </w:r>
            <w:r w:rsidRPr="001A602A">
              <w:rPr>
                <w:rFonts w:eastAsia="標楷體"/>
                <w:sz w:val="20"/>
                <w:szCs w:val="20"/>
              </w:rPr>
              <w:t>角色動畫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3-2 </w:t>
            </w:r>
            <w:r w:rsidRPr="001A602A">
              <w:rPr>
                <w:rFonts w:eastAsia="標楷體"/>
                <w:sz w:val="20"/>
                <w:szCs w:val="20"/>
              </w:rPr>
              <w:t>角色面朝與迴轉方向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3-3 </w:t>
            </w:r>
            <w:r w:rsidRPr="001A602A">
              <w:rPr>
                <w:rFonts w:eastAsia="標楷體"/>
                <w:sz w:val="20"/>
                <w:szCs w:val="20"/>
              </w:rPr>
              <w:t>鍵盤控制角色移動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3-4 </w:t>
            </w:r>
            <w:r w:rsidRPr="001A602A">
              <w:rPr>
                <w:rFonts w:eastAsia="標楷體"/>
                <w:sz w:val="20"/>
                <w:szCs w:val="20"/>
              </w:rPr>
              <w:t>滑鼠控制角色移動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3-5 </w:t>
            </w:r>
            <w:r w:rsidRPr="001A602A">
              <w:rPr>
                <w:rFonts w:eastAsia="標楷體"/>
                <w:sz w:val="20"/>
                <w:szCs w:val="20"/>
              </w:rPr>
              <w:t>從固定位置移到隨機位置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3-6 </w:t>
            </w:r>
            <w:r w:rsidRPr="001A602A">
              <w:rPr>
                <w:rFonts w:eastAsia="標楷體"/>
                <w:sz w:val="20"/>
                <w:szCs w:val="20"/>
              </w:rPr>
              <w:t>說用戶名稱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3-7 </w:t>
            </w:r>
            <w:r w:rsidRPr="001A602A">
              <w:rPr>
                <w:rFonts w:eastAsia="標楷體"/>
                <w:sz w:val="20"/>
                <w:szCs w:val="20"/>
              </w:rPr>
              <w:t>組合偵測時間或日期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能夠以造型設計角色動畫。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能夠編輯角色面朝與迴轉方向。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以夠設計鍵盤控制角色移動。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能夠設計滑鼠控制角色移動。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能夠設計角色從固定位置移到隨機位置。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能夠設計角色說用戶名稱。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能夠偵測目前時間或日期。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1134" w:type="dxa"/>
          </w:tcPr>
          <w:p w:rsidR="009A4F87" w:rsidRPr="001A602A" w:rsidRDefault="009A4F87" w:rsidP="00B11CD0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:rsidR="009A4F87" w:rsidRPr="001A602A" w:rsidRDefault="009A4F87" w:rsidP="00B11CD0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:rsidR="009A4F87" w:rsidRPr="001A602A" w:rsidRDefault="009A4F87" w:rsidP="00B11CD0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1559" w:type="dxa"/>
          </w:tcPr>
          <w:p w:rsidR="009A4F87" w:rsidRPr="001A602A" w:rsidRDefault="009A4F87" w:rsidP="009A4F87">
            <w:pPr>
              <w:snapToGrid w:val="0"/>
              <w:spacing w:line="24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1A602A">
              <w:rPr>
                <w:rFonts w:eastAsia="標楷體"/>
                <w:b/>
                <w:sz w:val="20"/>
                <w:szCs w:val="20"/>
              </w:rPr>
              <w:t>健體</w:t>
            </w:r>
            <w:r w:rsidRPr="001A602A">
              <w:rPr>
                <w:rFonts w:eastAsia="標楷體"/>
                <w:b/>
                <w:sz w:val="20"/>
                <w:szCs w:val="20"/>
              </w:rPr>
              <w:t xml:space="preserve">-E-B2 </w:t>
            </w:r>
          </w:p>
          <w:p w:rsidR="009A4F87" w:rsidRPr="001A602A" w:rsidRDefault="009A4F87" w:rsidP="009A4F87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具備應用體育與健康相關科技及資訊的基本素養，並理解各類媒體刊載、報導有關體育與健康內容的意義與影響。</w:t>
            </w:r>
          </w:p>
        </w:tc>
        <w:tc>
          <w:tcPr>
            <w:tcW w:w="567" w:type="dxa"/>
          </w:tcPr>
          <w:p w:rsidR="009A4F87" w:rsidRPr="001A602A" w:rsidRDefault="009A4F87" w:rsidP="00222E8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B3032" w:rsidRPr="001A602A" w:rsidTr="001B3032">
        <w:trPr>
          <w:cantSplit/>
          <w:trHeight w:hRule="exact" w:val="4686"/>
        </w:trPr>
        <w:tc>
          <w:tcPr>
            <w:tcW w:w="540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lastRenderedPageBreak/>
              <w:t>第</w:t>
            </w:r>
            <w:r w:rsidRPr="001A602A">
              <w:rPr>
                <w:rFonts w:eastAsia="標楷體"/>
                <w:sz w:val="20"/>
                <w:szCs w:val="20"/>
              </w:rPr>
              <w:t>7~8</w:t>
            </w: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拳王大</w:t>
            </w:r>
            <w:r w:rsidRPr="001A602A">
              <w:rPr>
                <w:rFonts w:eastAsia="標楷體"/>
                <w:sz w:val="20"/>
                <w:szCs w:val="20"/>
              </w:rPr>
              <w:t>PK</w:t>
            </w:r>
          </w:p>
        </w:tc>
        <w:tc>
          <w:tcPr>
            <w:tcW w:w="1701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c-III-2</w:t>
            </w:r>
            <w:r w:rsidRPr="001A602A">
              <w:rPr>
                <w:rFonts w:eastAsia="標楷體"/>
                <w:sz w:val="20"/>
                <w:szCs w:val="20"/>
              </w:rPr>
              <w:t>能使用資訊科技與他人合作產出想法與作品。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能使用資訊科技與他人建立良好的互動關係。</w:t>
            </w:r>
          </w:p>
        </w:tc>
        <w:tc>
          <w:tcPr>
            <w:tcW w:w="1276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簡單的問題解決表示方法。</w:t>
            </w:r>
          </w:p>
        </w:tc>
        <w:tc>
          <w:tcPr>
            <w:tcW w:w="1418" w:type="dxa"/>
          </w:tcPr>
          <w:p w:rsidR="001B3032" w:rsidRPr="001A602A" w:rsidRDefault="001B3032" w:rsidP="001B3032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科</w:t>
            </w:r>
            <w:r w:rsidRPr="001A602A">
              <w:rPr>
                <w:rFonts w:eastAsia="標楷體"/>
                <w:kern w:val="0"/>
                <w:sz w:val="20"/>
                <w:szCs w:val="20"/>
              </w:rPr>
              <w:t xml:space="preserve">-E-B1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具備科技表達與運算思維的基本素養，並能運用基礎科技與邏輯符號進行人際溝通與概念表達。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科</w:t>
            </w:r>
            <w:r w:rsidRPr="001A602A">
              <w:rPr>
                <w:rFonts w:eastAsia="標楷體"/>
                <w:kern w:val="0"/>
                <w:sz w:val="20"/>
                <w:szCs w:val="20"/>
              </w:rPr>
              <w:t xml:space="preserve">-E-C2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具備利用科技與他人互動及合作之能力與態度。</w:t>
            </w:r>
          </w:p>
        </w:tc>
        <w:tc>
          <w:tcPr>
            <w:tcW w:w="425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4-1 </w:t>
            </w:r>
            <w:r w:rsidRPr="001A602A">
              <w:rPr>
                <w:rFonts w:eastAsia="標楷體"/>
                <w:sz w:val="20"/>
                <w:szCs w:val="20"/>
              </w:rPr>
              <w:t>如果否則與碰到滑鼠游標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4-2 </w:t>
            </w:r>
            <w:r w:rsidRPr="001A602A">
              <w:rPr>
                <w:rFonts w:eastAsia="標楷體"/>
                <w:sz w:val="20"/>
                <w:szCs w:val="20"/>
              </w:rPr>
              <w:t>點擊角色廣播開始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4-3 </w:t>
            </w:r>
            <w:r w:rsidRPr="001A602A">
              <w:rPr>
                <w:rFonts w:eastAsia="標楷體"/>
                <w:sz w:val="20"/>
                <w:szCs w:val="20"/>
              </w:rPr>
              <w:t>建立變數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4-4 </w:t>
            </w:r>
            <w:r w:rsidRPr="001A602A">
              <w:rPr>
                <w:rFonts w:eastAsia="標楷體"/>
                <w:sz w:val="20"/>
                <w:szCs w:val="20"/>
              </w:rPr>
              <w:t>設定隨機造型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4-5 </w:t>
            </w:r>
            <w:r w:rsidRPr="001A602A">
              <w:rPr>
                <w:rFonts w:eastAsia="標楷體"/>
                <w:sz w:val="20"/>
                <w:szCs w:val="20"/>
              </w:rPr>
              <w:t>關係與邏輯運算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4-6 </w:t>
            </w:r>
            <w:r w:rsidRPr="001A602A">
              <w:rPr>
                <w:rFonts w:eastAsia="標楷體"/>
                <w:sz w:val="20"/>
                <w:szCs w:val="20"/>
              </w:rPr>
              <w:t>電腦說出結果</w:t>
            </w:r>
          </w:p>
        </w:tc>
        <w:tc>
          <w:tcPr>
            <w:tcW w:w="2552" w:type="dxa"/>
          </w:tcPr>
          <w:p w:rsidR="001B3032" w:rsidRPr="004C4D55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4C4D55">
              <w:rPr>
                <w:rFonts w:eastAsia="標楷體"/>
                <w:color w:val="000000"/>
                <w:sz w:val="20"/>
                <w:szCs w:val="20"/>
              </w:rPr>
              <w:t>能夠以如果否則邏輯判斷角色是否碰到滑鼠游標。</w:t>
            </w:r>
          </w:p>
          <w:p w:rsidR="001B3032" w:rsidRPr="004C4D55" w:rsidRDefault="001B3032" w:rsidP="001B3032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eastAsia="標楷體"/>
                <w:color w:val="000000"/>
                <w:sz w:val="20"/>
                <w:szCs w:val="20"/>
              </w:rPr>
            </w:pPr>
            <w:r w:rsidRPr="004C4D55">
              <w:rPr>
                <w:rFonts w:eastAsia="標楷體"/>
                <w:color w:val="000000"/>
                <w:sz w:val="20"/>
                <w:szCs w:val="20"/>
              </w:rPr>
              <w:t>能夠設計點擊角色廣播訊息與接收訊息。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能夠理解變數原理並建立變數。</w:t>
            </w:r>
          </w:p>
          <w:p w:rsidR="001B3032" w:rsidRPr="004C4D55" w:rsidRDefault="001B3032" w:rsidP="001B3032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能夠應用變數設定角色隨機造型。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能夠理解關係與邏輯運算。</w:t>
            </w:r>
          </w:p>
          <w:p w:rsidR="001B3032" w:rsidRPr="004C4D55" w:rsidRDefault="001B3032" w:rsidP="001B3032">
            <w:pPr>
              <w:pStyle w:val="a7"/>
              <w:autoSpaceDE w:val="0"/>
              <w:autoSpaceDN w:val="0"/>
              <w:adjustRightInd w:val="0"/>
              <w:ind w:leftChars="0" w:left="0"/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能夠應用運算設計邏輯判斷比較結果。</w:t>
            </w:r>
          </w:p>
        </w:tc>
        <w:tc>
          <w:tcPr>
            <w:tcW w:w="1276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1134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1559" w:type="dxa"/>
          </w:tcPr>
          <w:p w:rsidR="001B3032" w:rsidRPr="001A602A" w:rsidRDefault="001B3032" w:rsidP="001B3032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1A602A">
              <w:rPr>
                <w:rFonts w:eastAsia="標楷體"/>
                <w:b/>
                <w:sz w:val="20"/>
                <w:szCs w:val="20"/>
              </w:rPr>
              <w:t>自</w:t>
            </w:r>
            <w:r w:rsidRPr="001A602A">
              <w:rPr>
                <w:rFonts w:eastAsia="標楷體"/>
                <w:b/>
                <w:sz w:val="20"/>
                <w:szCs w:val="20"/>
              </w:rPr>
              <w:t>-E-B2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能了解科技及媒體的運用方式，並從學習活動、日常經驗及科技運用、自然環境、書刊及網路媒體等，察覺問題或獲得有助於探究的資訊。</w:t>
            </w:r>
          </w:p>
        </w:tc>
        <w:tc>
          <w:tcPr>
            <w:tcW w:w="567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B3032" w:rsidRPr="001A602A" w:rsidTr="001B3032">
        <w:trPr>
          <w:cantSplit/>
          <w:trHeight w:hRule="exact" w:val="4544"/>
        </w:trPr>
        <w:tc>
          <w:tcPr>
            <w:tcW w:w="540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第</w:t>
            </w:r>
            <w:r w:rsidRPr="001A602A">
              <w:rPr>
                <w:rFonts w:eastAsia="標楷體"/>
                <w:sz w:val="20"/>
                <w:szCs w:val="20"/>
              </w:rPr>
              <w:t>9~11</w:t>
            </w: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養侏羅紀的寵物</w:t>
            </w:r>
          </w:p>
        </w:tc>
        <w:tc>
          <w:tcPr>
            <w:tcW w:w="1701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p-III-1</w:t>
            </w:r>
            <w:r w:rsidRPr="001A602A">
              <w:rPr>
                <w:rFonts w:eastAsia="標楷體"/>
                <w:sz w:val="20"/>
                <w:szCs w:val="20"/>
              </w:rPr>
              <w:t>能認識與使用資訊科技以表達想法。</w:t>
            </w:r>
          </w:p>
        </w:tc>
        <w:tc>
          <w:tcPr>
            <w:tcW w:w="1276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簡單的問題解決表示方法。</w:t>
            </w:r>
          </w:p>
        </w:tc>
        <w:tc>
          <w:tcPr>
            <w:tcW w:w="1418" w:type="dxa"/>
          </w:tcPr>
          <w:p w:rsidR="001B3032" w:rsidRPr="001A602A" w:rsidRDefault="001B3032" w:rsidP="001B3032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科</w:t>
            </w:r>
            <w:r w:rsidRPr="001A602A">
              <w:rPr>
                <w:rFonts w:eastAsia="標楷體"/>
                <w:kern w:val="0"/>
                <w:sz w:val="20"/>
                <w:szCs w:val="20"/>
              </w:rPr>
              <w:t xml:space="preserve">-E-B2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具備使用基本科技與資訊工具的能力，並理解科技、資訊與媒體的基礎概念。</w:t>
            </w:r>
            <w:r w:rsidRPr="001A602A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5-1 </w:t>
            </w:r>
            <w:r w:rsidRPr="001A602A">
              <w:rPr>
                <w:rFonts w:eastAsia="標楷體"/>
                <w:sz w:val="20"/>
                <w:szCs w:val="20"/>
              </w:rPr>
              <w:t>角色圖層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5-2 </w:t>
            </w:r>
            <w:r w:rsidRPr="001A602A">
              <w:rPr>
                <w:rFonts w:eastAsia="標楷體"/>
                <w:sz w:val="20"/>
                <w:szCs w:val="20"/>
              </w:rPr>
              <w:t>角色左右移動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5-3 </w:t>
            </w:r>
            <w:r w:rsidRPr="001A602A">
              <w:rPr>
                <w:rFonts w:eastAsia="標楷體"/>
                <w:sz w:val="20"/>
                <w:szCs w:val="20"/>
              </w:rPr>
              <w:t>角色隨視訊方向移動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5-4 </w:t>
            </w:r>
            <w:r w:rsidRPr="001A602A">
              <w:rPr>
                <w:rFonts w:eastAsia="標楷體"/>
                <w:sz w:val="20"/>
                <w:szCs w:val="20"/>
              </w:rPr>
              <w:t>創造角色分身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5-5 </w:t>
            </w:r>
            <w:r w:rsidRPr="001A602A">
              <w:rPr>
                <w:rFonts w:eastAsia="標楷體"/>
                <w:sz w:val="20"/>
                <w:szCs w:val="20"/>
              </w:rPr>
              <w:t>當分身產生時開始移動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5-6 </w:t>
            </w:r>
            <w:r w:rsidRPr="001A602A">
              <w:rPr>
                <w:rFonts w:eastAsia="標楷體"/>
                <w:sz w:val="20"/>
                <w:szCs w:val="20"/>
              </w:rPr>
              <w:t>角色尺寸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5-7 </w:t>
            </w:r>
            <w:r w:rsidRPr="001A602A">
              <w:rPr>
                <w:rFonts w:eastAsia="標楷體"/>
                <w:sz w:val="20"/>
                <w:szCs w:val="20"/>
              </w:rPr>
              <w:t>如果碰到改變尺寸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5-8 </w:t>
            </w:r>
            <w:r w:rsidRPr="001A602A">
              <w:rPr>
                <w:rFonts w:eastAsia="標楷體"/>
                <w:sz w:val="20"/>
                <w:szCs w:val="20"/>
              </w:rPr>
              <w:t>點擊角色互動</w:t>
            </w:r>
          </w:p>
        </w:tc>
        <w:tc>
          <w:tcPr>
            <w:tcW w:w="2552" w:type="dxa"/>
          </w:tcPr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能夠理解角色圖層概念。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能夠設計角色左右移動。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能夠應用視訊讓角色隨視訊方向移動。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能夠理解分身原理並創造角色分身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能夠應用分身。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能夠調整角色尺寸。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能夠應用碰到，改變角色尺寸。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能夠設計點擊角色互動的變化。</w:t>
            </w:r>
          </w:p>
        </w:tc>
        <w:tc>
          <w:tcPr>
            <w:tcW w:w="1276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1134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1559" w:type="dxa"/>
          </w:tcPr>
          <w:p w:rsidR="001B3032" w:rsidRPr="001A602A" w:rsidRDefault="001B3032" w:rsidP="001B3032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1A602A">
              <w:rPr>
                <w:rFonts w:eastAsia="標楷體"/>
                <w:b/>
                <w:sz w:val="20"/>
                <w:szCs w:val="20"/>
              </w:rPr>
              <w:t>生活</w:t>
            </w:r>
            <w:r w:rsidRPr="001A602A">
              <w:rPr>
                <w:rFonts w:eastAsia="標楷體"/>
                <w:b/>
                <w:sz w:val="20"/>
                <w:szCs w:val="20"/>
              </w:rPr>
              <w:t>-E-B2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運用生活中隨手可得的媒材與工具，透過各種探究事物的方法及技能，對訊息做適切的處理。</w:t>
            </w:r>
          </w:p>
        </w:tc>
        <w:tc>
          <w:tcPr>
            <w:tcW w:w="567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B3032" w:rsidRPr="001A602A" w:rsidTr="00EF79B1">
        <w:trPr>
          <w:cantSplit/>
          <w:trHeight w:val="3534"/>
        </w:trPr>
        <w:tc>
          <w:tcPr>
            <w:tcW w:w="540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lastRenderedPageBreak/>
              <w:t>第</w:t>
            </w:r>
            <w:r w:rsidRPr="001A602A">
              <w:rPr>
                <w:rFonts w:eastAsia="標楷體"/>
                <w:sz w:val="20"/>
                <w:szCs w:val="20"/>
              </w:rPr>
              <w:t>12~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14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小雞蛋蛋音符</w:t>
            </w:r>
          </w:p>
        </w:tc>
        <w:tc>
          <w:tcPr>
            <w:tcW w:w="1701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t-III-3</w:t>
            </w:r>
            <w:r w:rsidRPr="001A602A">
              <w:rPr>
                <w:rFonts w:eastAsia="標楷體"/>
                <w:sz w:val="20"/>
                <w:szCs w:val="20"/>
              </w:rPr>
              <w:t>能應用運算思維描述問題解決的方法。</w:t>
            </w:r>
          </w:p>
        </w:tc>
        <w:tc>
          <w:tcPr>
            <w:tcW w:w="1276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簡單的問題解決表示方法。</w:t>
            </w:r>
          </w:p>
        </w:tc>
        <w:tc>
          <w:tcPr>
            <w:tcW w:w="1418" w:type="dxa"/>
          </w:tcPr>
          <w:p w:rsidR="001B3032" w:rsidRPr="001A602A" w:rsidRDefault="001B3032" w:rsidP="001B3032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科</w:t>
            </w:r>
            <w:r w:rsidRPr="001A602A">
              <w:rPr>
                <w:rFonts w:eastAsia="標楷體"/>
                <w:kern w:val="0"/>
                <w:sz w:val="20"/>
                <w:szCs w:val="20"/>
              </w:rPr>
              <w:t xml:space="preserve">-E-B3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了解並欣賞科技在藝術創作上的應用。</w:t>
            </w:r>
          </w:p>
        </w:tc>
        <w:tc>
          <w:tcPr>
            <w:tcW w:w="425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6-1 </w:t>
            </w:r>
            <w:r w:rsidRPr="001A602A">
              <w:rPr>
                <w:rFonts w:eastAsia="標楷體"/>
                <w:sz w:val="20"/>
                <w:szCs w:val="20"/>
              </w:rPr>
              <w:t>角色隨滑鼠游標切換造型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6-2 </w:t>
            </w:r>
            <w:r w:rsidRPr="001A602A">
              <w:rPr>
                <w:rFonts w:eastAsia="標楷體"/>
                <w:sz w:val="20"/>
                <w:szCs w:val="20"/>
              </w:rPr>
              <w:t>演奏音階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6-3 </w:t>
            </w:r>
            <w:r w:rsidRPr="001A602A">
              <w:rPr>
                <w:rFonts w:eastAsia="標楷體"/>
                <w:sz w:val="20"/>
                <w:szCs w:val="20"/>
              </w:rPr>
              <w:t>角色在舞台的定位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6-4 </w:t>
            </w:r>
            <w:r w:rsidRPr="001A602A">
              <w:rPr>
                <w:rFonts w:eastAsia="標楷體"/>
                <w:sz w:val="20"/>
                <w:szCs w:val="20"/>
              </w:rPr>
              <w:t>鍵盤當琴鍵演奏音階</w:t>
            </w:r>
          </w:p>
        </w:tc>
        <w:tc>
          <w:tcPr>
            <w:tcW w:w="2552" w:type="dxa"/>
          </w:tcPr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能夠設計角色隨滑鼠游標切換造型。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能夠應用音效，讓角色演奏音階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能夠設定角色在舞台的定位。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能夠應用鍵盤當琴鍵，設計演奏音階。</w:t>
            </w:r>
          </w:p>
        </w:tc>
        <w:tc>
          <w:tcPr>
            <w:tcW w:w="1276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1134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1559" w:type="dxa"/>
          </w:tcPr>
          <w:p w:rsidR="001B3032" w:rsidRPr="001A602A" w:rsidRDefault="001B3032" w:rsidP="001B3032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1A602A">
              <w:rPr>
                <w:rFonts w:eastAsia="標楷體"/>
                <w:b/>
                <w:sz w:val="20"/>
                <w:szCs w:val="20"/>
              </w:rPr>
              <w:t>藝</w:t>
            </w:r>
            <w:r w:rsidRPr="001A602A">
              <w:rPr>
                <w:rFonts w:eastAsia="標楷體"/>
                <w:b/>
                <w:sz w:val="20"/>
                <w:szCs w:val="20"/>
              </w:rPr>
              <w:t>-E-B2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識讀科技資訊與媒體的特質及其與藝術的關係。</w:t>
            </w:r>
          </w:p>
          <w:p w:rsidR="001B3032" w:rsidRPr="001A602A" w:rsidRDefault="001B3032" w:rsidP="001B3032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b/>
                <w:sz w:val="20"/>
                <w:szCs w:val="20"/>
              </w:rPr>
              <w:t>視</w:t>
            </w:r>
            <w:r w:rsidRPr="001A602A">
              <w:rPr>
                <w:rFonts w:eastAsia="標楷體"/>
                <w:b/>
                <w:sz w:val="20"/>
                <w:szCs w:val="20"/>
              </w:rPr>
              <w:t>E-Ⅲ-2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多元的媒材技法與創作表現</w:t>
            </w:r>
            <w:r w:rsidR="00EF79B1">
              <w:rPr>
                <w:rFonts w:eastAsia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B3032" w:rsidRPr="001A602A" w:rsidTr="001B3032">
        <w:trPr>
          <w:cantSplit/>
          <w:trHeight w:hRule="exact" w:val="4808"/>
        </w:trPr>
        <w:tc>
          <w:tcPr>
            <w:tcW w:w="540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第</w:t>
            </w:r>
            <w:r w:rsidRPr="001A602A">
              <w:rPr>
                <w:rFonts w:eastAsia="標楷體"/>
                <w:sz w:val="20"/>
                <w:szCs w:val="20"/>
              </w:rPr>
              <w:t>15~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17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金頭腦快遞</w:t>
            </w:r>
          </w:p>
        </w:tc>
        <w:tc>
          <w:tcPr>
            <w:tcW w:w="1701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t-III-3</w:t>
            </w:r>
            <w:r w:rsidRPr="001A602A">
              <w:rPr>
                <w:rFonts w:eastAsia="標楷體"/>
                <w:sz w:val="20"/>
                <w:szCs w:val="20"/>
              </w:rPr>
              <w:t>能應用運算思維描述問題解決的方法。</w:t>
            </w:r>
          </w:p>
        </w:tc>
        <w:tc>
          <w:tcPr>
            <w:tcW w:w="1276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</w:tc>
        <w:tc>
          <w:tcPr>
            <w:tcW w:w="1418" w:type="dxa"/>
          </w:tcPr>
          <w:p w:rsidR="001B3032" w:rsidRPr="001A602A" w:rsidRDefault="001B3032" w:rsidP="001B3032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科</w:t>
            </w:r>
            <w:r w:rsidRPr="001A602A">
              <w:rPr>
                <w:rFonts w:eastAsia="標楷體"/>
                <w:kern w:val="0"/>
                <w:sz w:val="20"/>
                <w:szCs w:val="20"/>
              </w:rPr>
              <w:t xml:space="preserve">-E-A2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具備探索問題的能力，並能透過科技工具的體驗與實踐處理日常生活問題。</w:t>
            </w:r>
          </w:p>
        </w:tc>
        <w:tc>
          <w:tcPr>
            <w:tcW w:w="425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7-1 </w:t>
            </w:r>
            <w:r w:rsidRPr="001A602A">
              <w:rPr>
                <w:rFonts w:eastAsia="標楷體"/>
                <w:sz w:val="20"/>
                <w:szCs w:val="20"/>
              </w:rPr>
              <w:t>算術運算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7-2 </w:t>
            </w:r>
            <w:r w:rsidRPr="001A602A">
              <w:rPr>
                <w:rFonts w:eastAsia="標楷體"/>
                <w:sz w:val="20"/>
                <w:szCs w:val="20"/>
              </w:rPr>
              <w:t>詢問與答案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7-3 </w:t>
            </w:r>
            <w:r w:rsidRPr="001A602A">
              <w:rPr>
                <w:rFonts w:eastAsia="標楷體"/>
                <w:sz w:val="20"/>
                <w:szCs w:val="20"/>
              </w:rPr>
              <w:t>設定變數隨機取數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7-4 </w:t>
            </w:r>
            <w:r w:rsidRPr="001A602A">
              <w:rPr>
                <w:rFonts w:eastAsia="標楷體"/>
                <w:sz w:val="20"/>
                <w:szCs w:val="20"/>
              </w:rPr>
              <w:t>判斷答案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7-5 </w:t>
            </w:r>
            <w:r w:rsidRPr="001A602A">
              <w:rPr>
                <w:rFonts w:eastAsia="標楷體"/>
                <w:sz w:val="20"/>
                <w:szCs w:val="20"/>
              </w:rPr>
              <w:t>計算得分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7-6 </w:t>
            </w:r>
            <w:r w:rsidRPr="001A602A">
              <w:rPr>
                <w:rFonts w:eastAsia="標楷體"/>
                <w:sz w:val="20"/>
                <w:szCs w:val="20"/>
              </w:rPr>
              <w:t>畫筆下筆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7-7 </w:t>
            </w:r>
            <w:r w:rsidRPr="001A602A">
              <w:rPr>
                <w:rFonts w:eastAsia="標楷體"/>
                <w:sz w:val="20"/>
                <w:szCs w:val="20"/>
              </w:rPr>
              <w:t>答對時播放音效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7-8 </w:t>
            </w:r>
            <w:r w:rsidRPr="001A602A">
              <w:rPr>
                <w:rFonts w:eastAsia="標楷體"/>
                <w:sz w:val="20"/>
                <w:szCs w:val="20"/>
              </w:rPr>
              <w:t>倒數計時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能夠理解算術運算原理。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能夠應用算術運算詢問問題，並理解答案的內容。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能夠後變數設計隨機出題。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能夠設計判斷答案是否正確。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能夠應用變數設計得分。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能夠理解畫筆原理，並設計筆跡。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能夠設計答對時播放音效。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能夠應用變數設計倒數計時。</w:t>
            </w:r>
          </w:p>
        </w:tc>
        <w:tc>
          <w:tcPr>
            <w:tcW w:w="1276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1134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1559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1B3032" w:rsidRPr="001A602A" w:rsidTr="001B3032">
        <w:trPr>
          <w:cantSplit/>
          <w:trHeight w:hRule="exact" w:val="6104"/>
        </w:trPr>
        <w:tc>
          <w:tcPr>
            <w:tcW w:w="540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lastRenderedPageBreak/>
              <w:t>第</w:t>
            </w:r>
            <w:r w:rsidRPr="001A602A">
              <w:rPr>
                <w:rFonts w:eastAsia="標楷體"/>
                <w:sz w:val="20"/>
                <w:szCs w:val="20"/>
              </w:rPr>
              <w:t>18~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20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週</w:t>
            </w:r>
          </w:p>
        </w:tc>
        <w:tc>
          <w:tcPr>
            <w:tcW w:w="622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多國語言翻譯機</w:t>
            </w:r>
          </w:p>
        </w:tc>
        <w:tc>
          <w:tcPr>
            <w:tcW w:w="1701" w:type="dxa"/>
          </w:tcPr>
          <w:p w:rsidR="001B3032" w:rsidRPr="001A602A" w:rsidRDefault="001B3032" w:rsidP="001B3032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c-III-1</w:t>
            </w:r>
            <w:r w:rsidRPr="001A602A">
              <w:rPr>
                <w:rFonts w:eastAsia="標楷體"/>
                <w:sz w:val="20"/>
                <w:szCs w:val="20"/>
              </w:rPr>
              <w:t>能認識常見的資訊科技共創工具的使用方法。</w:t>
            </w:r>
          </w:p>
          <w:p w:rsidR="001B3032" w:rsidRPr="001A602A" w:rsidRDefault="001B3032" w:rsidP="001B3032">
            <w:pPr>
              <w:autoSpaceDE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a-III-2</w:t>
            </w:r>
            <w:r w:rsidRPr="001A602A">
              <w:rPr>
                <w:rFonts w:eastAsia="標楷體"/>
                <w:sz w:val="20"/>
                <w:szCs w:val="20"/>
              </w:rPr>
              <w:t>能建立康健的數位使用習慣與態度。</w:t>
            </w:r>
          </w:p>
        </w:tc>
        <w:tc>
          <w:tcPr>
            <w:tcW w:w="1276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資</w:t>
            </w:r>
            <w:r w:rsidRPr="001A602A">
              <w:rPr>
                <w:rFonts w:eastAsia="標楷體"/>
                <w:sz w:val="20"/>
                <w:szCs w:val="20"/>
              </w:rPr>
              <w:t>P-III-2</w:t>
            </w:r>
            <w:r w:rsidRPr="001A602A">
              <w:rPr>
                <w:rFonts w:eastAsia="標楷體"/>
                <w:sz w:val="20"/>
                <w:szCs w:val="20"/>
              </w:rPr>
              <w:t>程式設計之基本應用。</w:t>
            </w:r>
          </w:p>
        </w:tc>
        <w:tc>
          <w:tcPr>
            <w:tcW w:w="1418" w:type="dxa"/>
          </w:tcPr>
          <w:p w:rsidR="001B3032" w:rsidRPr="001A602A" w:rsidRDefault="001B3032" w:rsidP="001B3032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科</w:t>
            </w:r>
            <w:r w:rsidRPr="001A602A">
              <w:rPr>
                <w:rFonts w:eastAsia="標楷體"/>
                <w:kern w:val="0"/>
                <w:sz w:val="20"/>
                <w:szCs w:val="20"/>
              </w:rPr>
              <w:t xml:space="preserve">-E-C1 </w:t>
            </w:r>
          </w:p>
          <w:p w:rsidR="001B3032" w:rsidRPr="001A602A" w:rsidRDefault="001B3032" w:rsidP="001B3032">
            <w:pPr>
              <w:rPr>
                <w:rFonts w:eastAsia="標楷體"/>
                <w:kern w:val="0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認識科技使用的公民責任，並具備科技應用的倫理規範之知能與實踐力。</w:t>
            </w:r>
          </w:p>
          <w:p w:rsidR="001B3032" w:rsidRPr="001A602A" w:rsidRDefault="001B3032" w:rsidP="001B3032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科</w:t>
            </w:r>
            <w:r w:rsidRPr="001A602A">
              <w:rPr>
                <w:rFonts w:eastAsia="標楷體"/>
                <w:kern w:val="0"/>
                <w:sz w:val="20"/>
                <w:szCs w:val="20"/>
              </w:rPr>
              <w:t xml:space="preserve">-E-C3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kern w:val="0"/>
                <w:sz w:val="20"/>
                <w:szCs w:val="20"/>
              </w:rPr>
              <w:t>能利用科技理解與關心本土與國際事務，並認識與包容多元文化。</w:t>
            </w:r>
          </w:p>
        </w:tc>
        <w:tc>
          <w:tcPr>
            <w:tcW w:w="425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8-1 </w:t>
            </w:r>
            <w:r w:rsidRPr="001A602A">
              <w:rPr>
                <w:rFonts w:eastAsia="標楷體"/>
                <w:sz w:val="20"/>
                <w:szCs w:val="20"/>
              </w:rPr>
              <w:t>背景或造型中文字型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8-2 </w:t>
            </w:r>
            <w:r w:rsidRPr="001A602A">
              <w:rPr>
                <w:rFonts w:eastAsia="標楷體"/>
                <w:sz w:val="20"/>
                <w:szCs w:val="20"/>
              </w:rPr>
              <w:t>多元啟動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8-3 </w:t>
            </w:r>
            <w:r w:rsidRPr="001A602A">
              <w:rPr>
                <w:rFonts w:eastAsia="標楷體"/>
                <w:sz w:val="20"/>
                <w:szCs w:val="20"/>
              </w:rPr>
              <w:t>文字轉換成各國語言語音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8-4 </w:t>
            </w:r>
            <w:r w:rsidRPr="001A602A">
              <w:rPr>
                <w:rFonts w:eastAsia="標楷體"/>
                <w:sz w:val="20"/>
                <w:szCs w:val="20"/>
              </w:rPr>
              <w:t>翻譯各國語言文字</w:t>
            </w:r>
            <w:r w:rsidRPr="001A602A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8-5 </w:t>
            </w:r>
            <w:r w:rsidRPr="001A602A">
              <w:rPr>
                <w:rFonts w:eastAsia="標楷體"/>
                <w:sz w:val="20"/>
                <w:szCs w:val="20"/>
              </w:rPr>
              <w:t>多國語言翻譯機</w:t>
            </w:r>
          </w:p>
        </w:tc>
        <w:tc>
          <w:tcPr>
            <w:tcW w:w="2552" w:type="dxa"/>
          </w:tcPr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能夠以中文設計背景或造型。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能夠設計按下鍵盤按鍵啟動。</w:t>
            </w:r>
            <w:r w:rsidRPr="001A602A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能夠應用翻譯與語音，將文字轉換成各國語言語音。</w:t>
            </w:r>
          </w:p>
          <w:p w:rsidR="001B3032" w:rsidRPr="001A602A" w:rsidRDefault="001B3032" w:rsidP="001B303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能夠應用翻譯功能，翻譯各國語言文字。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color w:val="000000"/>
                <w:sz w:val="20"/>
                <w:szCs w:val="20"/>
              </w:rPr>
              <w:t>能夠應用翻譯與語音，設計多國語言翻譯機。</w:t>
            </w:r>
          </w:p>
        </w:tc>
        <w:tc>
          <w:tcPr>
            <w:tcW w:w="1276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</w:t>
            </w:r>
            <w:r w:rsidRPr="001A602A">
              <w:rPr>
                <w:rFonts w:eastAsia="標楷體"/>
                <w:sz w:val="20"/>
                <w:szCs w:val="20"/>
              </w:rPr>
              <w:t>範例實作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</w:t>
            </w:r>
            <w:r w:rsidRPr="001A602A">
              <w:rPr>
                <w:rFonts w:eastAsia="標楷體"/>
                <w:sz w:val="20"/>
                <w:szCs w:val="20"/>
              </w:rPr>
              <w:t>上課表現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3.</w:t>
            </w:r>
            <w:r w:rsidRPr="001A602A">
              <w:rPr>
                <w:rFonts w:eastAsia="標楷體"/>
                <w:sz w:val="20"/>
                <w:szCs w:val="20"/>
              </w:rPr>
              <w:t>隨堂測驗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4.</w:t>
            </w:r>
            <w:r w:rsidRPr="001A602A">
              <w:rPr>
                <w:rFonts w:eastAsia="標楷體"/>
                <w:sz w:val="20"/>
                <w:szCs w:val="20"/>
              </w:rPr>
              <w:t>課後練習</w:t>
            </w:r>
          </w:p>
        </w:tc>
        <w:tc>
          <w:tcPr>
            <w:tcW w:w="1134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1.Scratch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2.Scratch 3</w:t>
            </w:r>
            <w:r w:rsidRPr="001A602A">
              <w:rPr>
                <w:rFonts w:eastAsia="標楷體"/>
                <w:sz w:val="20"/>
                <w:szCs w:val="20"/>
              </w:rPr>
              <w:t>程式積木創意玩</w:t>
            </w:r>
            <w:r w:rsidRPr="001A602A">
              <w:rPr>
                <w:rFonts w:eastAsia="標楷體"/>
                <w:sz w:val="20"/>
                <w:szCs w:val="20"/>
              </w:rPr>
              <w:t>-</w:t>
            </w:r>
            <w:r w:rsidRPr="001A602A">
              <w:rPr>
                <w:rFonts w:eastAsia="標楷體"/>
                <w:sz w:val="20"/>
                <w:szCs w:val="20"/>
              </w:rPr>
              <w:t>多媒體互動教材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 xml:space="preserve">3. </w:t>
            </w:r>
            <w:r w:rsidRPr="001A602A">
              <w:rPr>
                <w:rFonts w:eastAsia="標楷體"/>
                <w:sz w:val="20"/>
                <w:szCs w:val="20"/>
              </w:rPr>
              <w:t>實作範例</w:t>
            </w:r>
          </w:p>
        </w:tc>
        <w:tc>
          <w:tcPr>
            <w:tcW w:w="1559" w:type="dxa"/>
          </w:tcPr>
          <w:p w:rsidR="001B3032" w:rsidRPr="001A602A" w:rsidRDefault="001B3032" w:rsidP="001B3032">
            <w:pPr>
              <w:pStyle w:val="a8"/>
              <w:jc w:val="both"/>
              <w:outlineLvl w:val="9"/>
              <w:rPr>
                <w:b/>
                <w:sz w:val="20"/>
              </w:rPr>
            </w:pPr>
            <w:bookmarkStart w:id="0" w:name="_GoBack"/>
            <w:r w:rsidRPr="001A602A">
              <w:rPr>
                <w:b/>
                <w:sz w:val="20"/>
              </w:rPr>
              <w:t>國</w:t>
            </w:r>
            <w:r w:rsidRPr="001A602A">
              <w:rPr>
                <w:b/>
                <w:sz w:val="20"/>
              </w:rPr>
              <w:t>-E-B2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理解網際網路和資訊科技對學習的重要性，藉以擴展語文學習的範疇，並培養審慎使用各類資訊的能力。</w:t>
            </w:r>
          </w:p>
          <w:p w:rsidR="001B3032" w:rsidRPr="001A602A" w:rsidRDefault="001B3032" w:rsidP="001B3032">
            <w:pPr>
              <w:pStyle w:val="Default"/>
              <w:snapToGrid w:val="0"/>
              <w:spacing w:line="240" w:lineRule="atLeast"/>
              <w:jc w:val="both"/>
              <w:rPr>
                <w:rFonts w:eastAsia="標楷體"/>
                <w:b/>
                <w:color w:val="auto"/>
                <w:kern w:val="3"/>
                <w:sz w:val="20"/>
                <w:szCs w:val="20"/>
              </w:rPr>
            </w:pPr>
            <w:r w:rsidRPr="001A602A">
              <w:rPr>
                <w:rFonts w:eastAsia="標楷體"/>
                <w:b/>
                <w:color w:val="auto"/>
                <w:kern w:val="3"/>
                <w:sz w:val="20"/>
                <w:szCs w:val="20"/>
              </w:rPr>
              <w:t>英</w:t>
            </w:r>
            <w:r w:rsidRPr="001A602A">
              <w:rPr>
                <w:rFonts w:eastAsia="標楷體"/>
                <w:b/>
                <w:color w:val="auto"/>
                <w:kern w:val="3"/>
                <w:sz w:val="20"/>
                <w:szCs w:val="20"/>
              </w:rPr>
              <w:t>-E-B2</w:t>
            </w:r>
          </w:p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  <w:r w:rsidRPr="001A602A">
              <w:rPr>
                <w:rFonts w:eastAsia="標楷體"/>
                <w:sz w:val="20"/>
                <w:szCs w:val="20"/>
              </w:rPr>
              <w:t>具備使用各種資訊科技媒材進行自我學習的能力，以增進英語文聽說讀寫綜合應用能力及文化習俗之理解。</w:t>
            </w:r>
            <w:bookmarkEnd w:id="0"/>
          </w:p>
        </w:tc>
        <w:tc>
          <w:tcPr>
            <w:tcW w:w="567" w:type="dxa"/>
          </w:tcPr>
          <w:p w:rsidR="001B3032" w:rsidRPr="001A602A" w:rsidRDefault="001B3032" w:rsidP="001B3032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:rsidR="004A20F1" w:rsidRPr="001A602A" w:rsidRDefault="004A20F1" w:rsidP="0045370E">
      <w:pPr>
        <w:autoSpaceDE w:val="0"/>
        <w:snapToGrid w:val="0"/>
        <w:spacing w:line="240" w:lineRule="atLeast"/>
        <w:jc w:val="both"/>
        <w:rPr>
          <w:rFonts w:eastAsia="標楷體"/>
          <w:color w:val="002060"/>
          <w:sz w:val="20"/>
          <w:szCs w:val="20"/>
        </w:rPr>
      </w:pPr>
    </w:p>
    <w:sectPr w:rsidR="004A20F1" w:rsidRPr="001A602A" w:rsidSect="00B81E13">
      <w:pgSz w:w="16838" w:h="11906" w:orient="landscape"/>
      <w:pgMar w:top="1134" w:right="1134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15A" w:rsidRDefault="0042215A" w:rsidP="004D3E46">
      <w:r>
        <w:separator/>
      </w:r>
    </w:p>
  </w:endnote>
  <w:endnote w:type="continuationSeparator" w:id="0">
    <w:p w:rsidR="0042215A" w:rsidRDefault="0042215A" w:rsidP="004D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標楷體.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15A" w:rsidRDefault="0042215A" w:rsidP="004D3E46">
      <w:r>
        <w:separator/>
      </w:r>
    </w:p>
  </w:footnote>
  <w:footnote w:type="continuationSeparator" w:id="0">
    <w:p w:rsidR="0042215A" w:rsidRDefault="0042215A" w:rsidP="004D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BD14578_"/>
      </v:shape>
    </w:pict>
  </w:numPicBullet>
  <w:abstractNum w:abstractNumId="0" w15:restartNumberingAfterBreak="0">
    <w:nsid w:val="17D74C8A"/>
    <w:multiLevelType w:val="hybridMultilevel"/>
    <w:tmpl w:val="F8545A8C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B16273"/>
    <w:multiLevelType w:val="hybridMultilevel"/>
    <w:tmpl w:val="BB0A12B0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A122CA"/>
    <w:multiLevelType w:val="hybridMultilevel"/>
    <w:tmpl w:val="A0D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437222"/>
    <w:multiLevelType w:val="hybridMultilevel"/>
    <w:tmpl w:val="B8A2BD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A73FC9"/>
    <w:multiLevelType w:val="hybridMultilevel"/>
    <w:tmpl w:val="8BD4E240"/>
    <w:lvl w:ilvl="0" w:tplc="0409000F">
      <w:start w:val="1"/>
      <w:numFmt w:val="decimal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5" w15:restartNumberingAfterBreak="0">
    <w:nsid w:val="249D44C4"/>
    <w:multiLevelType w:val="hybridMultilevel"/>
    <w:tmpl w:val="C1D0EB7A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AE6700"/>
    <w:multiLevelType w:val="hybridMultilevel"/>
    <w:tmpl w:val="743C8D32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B20509"/>
    <w:multiLevelType w:val="hybridMultilevel"/>
    <w:tmpl w:val="85605B8A"/>
    <w:lvl w:ilvl="0" w:tplc="87CE93F2">
      <w:start w:val="1"/>
      <w:numFmt w:val="taiwaneseCountingThousand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22882DC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A5422BD"/>
    <w:multiLevelType w:val="hybridMultilevel"/>
    <w:tmpl w:val="CA1C41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A972FF6"/>
    <w:multiLevelType w:val="hybridMultilevel"/>
    <w:tmpl w:val="70D28956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B03A03"/>
    <w:multiLevelType w:val="hybridMultilevel"/>
    <w:tmpl w:val="9C20E45A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D2F0DC2"/>
    <w:multiLevelType w:val="hybridMultilevel"/>
    <w:tmpl w:val="FC9A466A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0A48B5"/>
    <w:multiLevelType w:val="hybridMultilevel"/>
    <w:tmpl w:val="4C5E1F38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2E290F"/>
    <w:multiLevelType w:val="hybridMultilevel"/>
    <w:tmpl w:val="DF2E69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A214AE"/>
    <w:multiLevelType w:val="hybridMultilevel"/>
    <w:tmpl w:val="045229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DD3759E"/>
    <w:multiLevelType w:val="hybridMultilevel"/>
    <w:tmpl w:val="F5C2CF68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98445B"/>
    <w:multiLevelType w:val="hybridMultilevel"/>
    <w:tmpl w:val="AA9006E0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7F82E05"/>
    <w:multiLevelType w:val="hybridMultilevel"/>
    <w:tmpl w:val="81F057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AA564E4"/>
    <w:multiLevelType w:val="hybridMultilevel"/>
    <w:tmpl w:val="7A1CED5A"/>
    <w:lvl w:ilvl="0" w:tplc="48206D82">
      <w:start w:val="1"/>
      <w:numFmt w:val="taiwaneseCountingThousand"/>
      <w:lvlText w:val="%1、"/>
      <w:lvlJc w:val="left"/>
      <w:pPr>
        <w:ind w:left="2244" w:hanging="4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9" w15:restartNumberingAfterBreak="0">
    <w:nsid w:val="4CE37147"/>
    <w:multiLevelType w:val="hybridMultilevel"/>
    <w:tmpl w:val="3FA86B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E376067"/>
    <w:multiLevelType w:val="hybridMultilevel"/>
    <w:tmpl w:val="148EE8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5BD70CB"/>
    <w:multiLevelType w:val="hybridMultilevel"/>
    <w:tmpl w:val="6CD8FCE6"/>
    <w:lvl w:ilvl="0" w:tplc="B2003EB4">
      <w:start w:val="1"/>
      <w:numFmt w:val="taiwaneseCountingThousand"/>
      <w:lvlText w:val="%1．"/>
      <w:lvlJc w:val="left"/>
      <w:pPr>
        <w:tabs>
          <w:tab w:val="num" w:pos="720"/>
        </w:tabs>
        <w:ind w:left="0" w:firstLine="0"/>
      </w:pPr>
      <w:rPr>
        <w:rFonts w:ascii="新細明體" w:eastAsia="新細明體" w:hAnsi="新細明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310D9B"/>
    <w:multiLevelType w:val="hybridMultilevel"/>
    <w:tmpl w:val="2E4ED8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917A33"/>
    <w:multiLevelType w:val="hybridMultilevel"/>
    <w:tmpl w:val="9AA2D602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8A87E62"/>
    <w:multiLevelType w:val="hybridMultilevel"/>
    <w:tmpl w:val="8C5889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D2D61EA"/>
    <w:multiLevelType w:val="hybridMultilevel"/>
    <w:tmpl w:val="8EB2BBA2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8293F47"/>
    <w:multiLevelType w:val="hybridMultilevel"/>
    <w:tmpl w:val="C0249D6E"/>
    <w:lvl w:ilvl="0" w:tplc="82EAF06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87229B8"/>
    <w:multiLevelType w:val="hybridMultilevel"/>
    <w:tmpl w:val="1FAEB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960829"/>
    <w:multiLevelType w:val="hybridMultilevel"/>
    <w:tmpl w:val="7DC09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A411DC"/>
    <w:multiLevelType w:val="hybridMultilevel"/>
    <w:tmpl w:val="B76067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C4E1691"/>
    <w:multiLevelType w:val="hybridMultilevel"/>
    <w:tmpl w:val="EE9A210A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F4E304B"/>
    <w:multiLevelType w:val="hybridMultilevel"/>
    <w:tmpl w:val="EF088864"/>
    <w:lvl w:ilvl="0" w:tplc="CC962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F7E69BD"/>
    <w:multiLevelType w:val="hybridMultilevel"/>
    <w:tmpl w:val="A18864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0"/>
  </w:num>
  <w:num w:numId="5">
    <w:abstractNumId w:val="20"/>
  </w:num>
  <w:num w:numId="6">
    <w:abstractNumId w:val="16"/>
  </w:num>
  <w:num w:numId="7">
    <w:abstractNumId w:val="6"/>
  </w:num>
  <w:num w:numId="8">
    <w:abstractNumId w:val="19"/>
  </w:num>
  <w:num w:numId="9">
    <w:abstractNumId w:val="29"/>
  </w:num>
  <w:num w:numId="10">
    <w:abstractNumId w:val="25"/>
  </w:num>
  <w:num w:numId="11">
    <w:abstractNumId w:val="15"/>
  </w:num>
  <w:num w:numId="12">
    <w:abstractNumId w:val="23"/>
  </w:num>
  <w:num w:numId="13">
    <w:abstractNumId w:val="0"/>
  </w:num>
  <w:num w:numId="14">
    <w:abstractNumId w:val="30"/>
  </w:num>
  <w:num w:numId="15">
    <w:abstractNumId w:val="5"/>
  </w:num>
  <w:num w:numId="16">
    <w:abstractNumId w:val="11"/>
  </w:num>
  <w:num w:numId="17">
    <w:abstractNumId w:val="31"/>
  </w:num>
  <w:num w:numId="18">
    <w:abstractNumId w:val="26"/>
  </w:num>
  <w:num w:numId="19">
    <w:abstractNumId w:val="3"/>
  </w:num>
  <w:num w:numId="20">
    <w:abstractNumId w:val="2"/>
  </w:num>
  <w:num w:numId="21">
    <w:abstractNumId w:val="17"/>
  </w:num>
  <w:num w:numId="22">
    <w:abstractNumId w:val="22"/>
  </w:num>
  <w:num w:numId="23">
    <w:abstractNumId w:val="24"/>
  </w:num>
  <w:num w:numId="24">
    <w:abstractNumId w:val="28"/>
  </w:num>
  <w:num w:numId="25">
    <w:abstractNumId w:val="32"/>
  </w:num>
  <w:num w:numId="26">
    <w:abstractNumId w:val="13"/>
  </w:num>
  <w:num w:numId="27">
    <w:abstractNumId w:val="8"/>
  </w:num>
  <w:num w:numId="28">
    <w:abstractNumId w:val="14"/>
  </w:num>
  <w:num w:numId="29">
    <w:abstractNumId w:val="21"/>
  </w:num>
  <w:num w:numId="30">
    <w:abstractNumId w:val="7"/>
  </w:num>
  <w:num w:numId="31">
    <w:abstractNumId w:val="27"/>
  </w:num>
  <w:num w:numId="32">
    <w:abstractNumId w:val="18"/>
  </w:num>
  <w:num w:numId="3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6B2"/>
    <w:rsid w:val="0000688C"/>
    <w:rsid w:val="000079E3"/>
    <w:rsid w:val="00020EE6"/>
    <w:rsid w:val="000615DA"/>
    <w:rsid w:val="000631F9"/>
    <w:rsid w:val="00065C7B"/>
    <w:rsid w:val="00067683"/>
    <w:rsid w:val="000716E8"/>
    <w:rsid w:val="00090B55"/>
    <w:rsid w:val="000C1E60"/>
    <w:rsid w:val="000C3D9E"/>
    <w:rsid w:val="000D7215"/>
    <w:rsid w:val="001141E1"/>
    <w:rsid w:val="00130524"/>
    <w:rsid w:val="0013548E"/>
    <w:rsid w:val="0013685B"/>
    <w:rsid w:val="0014287F"/>
    <w:rsid w:val="00153EDA"/>
    <w:rsid w:val="00160441"/>
    <w:rsid w:val="00163A1A"/>
    <w:rsid w:val="00171208"/>
    <w:rsid w:val="00196C2E"/>
    <w:rsid w:val="001A602A"/>
    <w:rsid w:val="001B3032"/>
    <w:rsid w:val="001C2226"/>
    <w:rsid w:val="001C3E16"/>
    <w:rsid w:val="001D1DF8"/>
    <w:rsid w:val="001D3AD6"/>
    <w:rsid w:val="001E49BD"/>
    <w:rsid w:val="00201DDE"/>
    <w:rsid w:val="00216904"/>
    <w:rsid w:val="00222E8E"/>
    <w:rsid w:val="00232C88"/>
    <w:rsid w:val="00240FD5"/>
    <w:rsid w:val="002438F1"/>
    <w:rsid w:val="002561FD"/>
    <w:rsid w:val="002968E1"/>
    <w:rsid w:val="002B45A6"/>
    <w:rsid w:val="002B6371"/>
    <w:rsid w:val="002D2635"/>
    <w:rsid w:val="002E5ED7"/>
    <w:rsid w:val="0031261B"/>
    <w:rsid w:val="00324805"/>
    <w:rsid w:val="003411FF"/>
    <w:rsid w:val="003556DF"/>
    <w:rsid w:val="0039141D"/>
    <w:rsid w:val="0039432E"/>
    <w:rsid w:val="00395FCF"/>
    <w:rsid w:val="003A71F5"/>
    <w:rsid w:val="003B0C26"/>
    <w:rsid w:val="003B6DB0"/>
    <w:rsid w:val="003D7FCE"/>
    <w:rsid w:val="003E3F4C"/>
    <w:rsid w:val="003F0611"/>
    <w:rsid w:val="003F0C41"/>
    <w:rsid w:val="00414C0E"/>
    <w:rsid w:val="0042215A"/>
    <w:rsid w:val="00425F19"/>
    <w:rsid w:val="0045370E"/>
    <w:rsid w:val="00456FFA"/>
    <w:rsid w:val="00461736"/>
    <w:rsid w:val="004A20F1"/>
    <w:rsid w:val="004B1827"/>
    <w:rsid w:val="004C14A6"/>
    <w:rsid w:val="004C4D55"/>
    <w:rsid w:val="004D3759"/>
    <w:rsid w:val="004D3E46"/>
    <w:rsid w:val="00510F96"/>
    <w:rsid w:val="00527092"/>
    <w:rsid w:val="00553EFA"/>
    <w:rsid w:val="00570D3A"/>
    <w:rsid w:val="00572848"/>
    <w:rsid w:val="0057484B"/>
    <w:rsid w:val="005A6DF6"/>
    <w:rsid w:val="005B34E2"/>
    <w:rsid w:val="005C16BB"/>
    <w:rsid w:val="00621C1E"/>
    <w:rsid w:val="00647152"/>
    <w:rsid w:val="006B393C"/>
    <w:rsid w:val="006C352F"/>
    <w:rsid w:val="006D6D4C"/>
    <w:rsid w:val="006E04D6"/>
    <w:rsid w:val="0071752F"/>
    <w:rsid w:val="00717BEB"/>
    <w:rsid w:val="00730101"/>
    <w:rsid w:val="00740E1B"/>
    <w:rsid w:val="0077447B"/>
    <w:rsid w:val="007804B2"/>
    <w:rsid w:val="00783D85"/>
    <w:rsid w:val="007946B2"/>
    <w:rsid w:val="007D5594"/>
    <w:rsid w:val="007D7C6D"/>
    <w:rsid w:val="007E74E4"/>
    <w:rsid w:val="007F7B8E"/>
    <w:rsid w:val="00843EEE"/>
    <w:rsid w:val="008841E7"/>
    <w:rsid w:val="008939EC"/>
    <w:rsid w:val="008A061B"/>
    <w:rsid w:val="008A3F52"/>
    <w:rsid w:val="008B6FC6"/>
    <w:rsid w:val="008D2E43"/>
    <w:rsid w:val="008E1389"/>
    <w:rsid w:val="008E16B6"/>
    <w:rsid w:val="008F4AAC"/>
    <w:rsid w:val="00905143"/>
    <w:rsid w:val="00962333"/>
    <w:rsid w:val="00962AD5"/>
    <w:rsid w:val="00976024"/>
    <w:rsid w:val="00981FEA"/>
    <w:rsid w:val="00986EFF"/>
    <w:rsid w:val="009947A7"/>
    <w:rsid w:val="009A4F87"/>
    <w:rsid w:val="009B3173"/>
    <w:rsid w:val="00A05C99"/>
    <w:rsid w:val="00A13F6B"/>
    <w:rsid w:val="00A22B88"/>
    <w:rsid w:val="00A235D7"/>
    <w:rsid w:val="00A43A4E"/>
    <w:rsid w:val="00A47174"/>
    <w:rsid w:val="00A67E9C"/>
    <w:rsid w:val="00A75F8B"/>
    <w:rsid w:val="00A837D5"/>
    <w:rsid w:val="00A83B97"/>
    <w:rsid w:val="00AD0D8E"/>
    <w:rsid w:val="00B11CD0"/>
    <w:rsid w:val="00B4147E"/>
    <w:rsid w:val="00B64E8D"/>
    <w:rsid w:val="00B816AA"/>
    <w:rsid w:val="00B81E13"/>
    <w:rsid w:val="00B822C2"/>
    <w:rsid w:val="00B90DBC"/>
    <w:rsid w:val="00B96D1E"/>
    <w:rsid w:val="00BA072C"/>
    <w:rsid w:val="00BA748C"/>
    <w:rsid w:val="00BA7A50"/>
    <w:rsid w:val="00BB66A9"/>
    <w:rsid w:val="00BD0224"/>
    <w:rsid w:val="00BE0DCF"/>
    <w:rsid w:val="00C11D71"/>
    <w:rsid w:val="00C16EE6"/>
    <w:rsid w:val="00C44C86"/>
    <w:rsid w:val="00C6038F"/>
    <w:rsid w:val="00C63AA2"/>
    <w:rsid w:val="00C64321"/>
    <w:rsid w:val="00C65B31"/>
    <w:rsid w:val="00C85CDD"/>
    <w:rsid w:val="00C93EE2"/>
    <w:rsid w:val="00C94209"/>
    <w:rsid w:val="00CB3FA4"/>
    <w:rsid w:val="00CB6855"/>
    <w:rsid w:val="00CE0F01"/>
    <w:rsid w:val="00D13861"/>
    <w:rsid w:val="00D37AB0"/>
    <w:rsid w:val="00D73E68"/>
    <w:rsid w:val="00D97ADD"/>
    <w:rsid w:val="00DA050B"/>
    <w:rsid w:val="00DA6EF6"/>
    <w:rsid w:val="00DB6DC1"/>
    <w:rsid w:val="00DD35DE"/>
    <w:rsid w:val="00DD366B"/>
    <w:rsid w:val="00DD4A00"/>
    <w:rsid w:val="00DE086E"/>
    <w:rsid w:val="00DE09A4"/>
    <w:rsid w:val="00DF6EF0"/>
    <w:rsid w:val="00E10C1A"/>
    <w:rsid w:val="00E30EBE"/>
    <w:rsid w:val="00E31CEF"/>
    <w:rsid w:val="00E4139E"/>
    <w:rsid w:val="00E45436"/>
    <w:rsid w:val="00E506F1"/>
    <w:rsid w:val="00E51852"/>
    <w:rsid w:val="00E54BA6"/>
    <w:rsid w:val="00E573FC"/>
    <w:rsid w:val="00E863B8"/>
    <w:rsid w:val="00ED481F"/>
    <w:rsid w:val="00EE5315"/>
    <w:rsid w:val="00EE5590"/>
    <w:rsid w:val="00EE7044"/>
    <w:rsid w:val="00EF79B1"/>
    <w:rsid w:val="00F051F5"/>
    <w:rsid w:val="00F133D2"/>
    <w:rsid w:val="00F159BB"/>
    <w:rsid w:val="00F17757"/>
    <w:rsid w:val="00F21116"/>
    <w:rsid w:val="00F35653"/>
    <w:rsid w:val="00F51525"/>
    <w:rsid w:val="00F52C3E"/>
    <w:rsid w:val="00F53FC5"/>
    <w:rsid w:val="00FA2A88"/>
    <w:rsid w:val="00FC75EA"/>
    <w:rsid w:val="00FE6003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2CC25"/>
  <w15:chartTrackingRefBased/>
  <w15:docId w15:val="{FF5F0879-E22D-46CF-9038-EA678B64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5F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D3E46"/>
    <w:rPr>
      <w:kern w:val="2"/>
    </w:rPr>
  </w:style>
  <w:style w:type="paragraph" w:styleId="a5">
    <w:name w:val="footer"/>
    <w:basedOn w:val="a"/>
    <w:link w:val="a6"/>
    <w:uiPriority w:val="99"/>
    <w:rsid w:val="004D3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D3E46"/>
    <w:rPr>
      <w:kern w:val="2"/>
    </w:rPr>
  </w:style>
  <w:style w:type="paragraph" w:styleId="a7">
    <w:name w:val="List Paragraph"/>
    <w:basedOn w:val="a"/>
    <w:uiPriority w:val="34"/>
    <w:qFormat/>
    <w:rsid w:val="00C63AA2"/>
    <w:pPr>
      <w:ind w:leftChars="200" w:left="480"/>
    </w:pPr>
  </w:style>
  <w:style w:type="paragraph" w:customStyle="1" w:styleId="a8">
    <w:name w:val="表內文"/>
    <w:basedOn w:val="a"/>
    <w:rsid w:val="00E506F1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paragraph" w:customStyle="1" w:styleId="Default">
    <w:name w:val="Default"/>
    <w:rsid w:val="00E506F1"/>
    <w:pPr>
      <w:widowControl w:val="0"/>
      <w:suppressAutoHyphens/>
      <w:autoSpaceDE w:val="0"/>
      <w:autoSpaceDN w:val="0"/>
      <w:textAlignment w:val="baseline"/>
    </w:pPr>
    <w:rPr>
      <w:color w:val="000000"/>
      <w:sz w:val="24"/>
      <w:szCs w:val="24"/>
    </w:rPr>
  </w:style>
  <w:style w:type="table" w:styleId="a9">
    <w:name w:val="Table Grid"/>
    <w:basedOn w:val="a1"/>
    <w:rsid w:val="00A1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oks.gotop.com.tw/BookLists.aspx?Types=v&amp;BID=AEZ0152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581</Words>
  <Characters>3318</Characters>
  <Application>Microsoft Office Word</Application>
  <DocSecurity>0</DocSecurity>
  <Lines>27</Lines>
  <Paragraphs>7</Paragraphs>
  <ScaleCrop>false</ScaleCrop>
  <Company>Yijer's home</Company>
  <LinksUpToDate>false</LinksUpToDate>
  <CharactersWithSpaces>3892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http://books.gotop.com.tw/BookLists.aspx?Types=v&amp;BID=AEZ015200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本書的編排</dc:title>
  <dc:subject/>
  <dc:creator>Yijer</dc:creator>
  <cp:keywords/>
  <cp:lastModifiedBy>LCWang</cp:lastModifiedBy>
  <cp:revision>14</cp:revision>
  <cp:lastPrinted>2003-04-08T08:12:00Z</cp:lastPrinted>
  <dcterms:created xsi:type="dcterms:W3CDTF">2021-03-29T06:10:00Z</dcterms:created>
  <dcterms:modified xsi:type="dcterms:W3CDTF">2021-03-30T02:20:00Z</dcterms:modified>
</cp:coreProperties>
</file>